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3C96" w14:textId="6B5AF14C" w:rsidR="009C5166" w:rsidRDefault="009C5166" w:rsidP="009C5166">
      <w:pPr>
        <w:jc w:val="center"/>
      </w:pPr>
      <w:proofErr w:type="spellStart"/>
      <w:r>
        <w:t>SmallmouthCrush</w:t>
      </w:r>
      <w:proofErr w:type="spellEnd"/>
      <w:r>
        <w:t xml:space="preserve"> Open Team Event</w:t>
      </w:r>
    </w:p>
    <w:p w14:paraId="4EE30F2C" w14:textId="77777777" w:rsidR="009C5166" w:rsidRDefault="009C5166" w:rsidP="009C5166">
      <w:pPr>
        <w:jc w:val="center"/>
      </w:pPr>
    </w:p>
    <w:p w14:paraId="1ACEBCA0" w14:textId="19196BC7" w:rsidR="009C5166" w:rsidRDefault="009C5166" w:rsidP="009C5166">
      <w:r>
        <w:t>When: July 16, 2023</w:t>
      </w:r>
    </w:p>
    <w:p w14:paraId="16D030EE" w14:textId="3BC67735" w:rsidR="009C5166" w:rsidRDefault="009C5166" w:rsidP="009C5166">
      <w:r>
        <w:t>Where: French Creek Marina – Clayton, NY</w:t>
      </w:r>
    </w:p>
    <w:p w14:paraId="4435467D" w14:textId="3C70A6CA" w:rsidR="009C5166" w:rsidRDefault="009C5166" w:rsidP="009C5166">
      <w:r>
        <w:t>Launch 6:00 AM – Check in 3:00 PM</w:t>
      </w:r>
    </w:p>
    <w:p w14:paraId="571B0F3E" w14:textId="3A31A25C" w:rsidR="009C5166" w:rsidRDefault="009C5166" w:rsidP="009C5166">
      <w:r>
        <w:t>100 Boat Max (for guaranteed entry mail checks to the following)</w:t>
      </w:r>
    </w:p>
    <w:p w14:paraId="1A3DB3E3" w14:textId="6EF21C2F" w:rsidR="009C5166" w:rsidRDefault="009C5166" w:rsidP="009C5166">
      <w:r>
        <w:t xml:space="preserve">John Pelletier 1516 Van </w:t>
      </w:r>
      <w:proofErr w:type="spellStart"/>
      <w:r>
        <w:t>Hoesen</w:t>
      </w:r>
      <w:proofErr w:type="spellEnd"/>
      <w:r>
        <w:t xml:space="preserve"> Rd Castleton, NY 12033 (make checks payable to John Pelletier)</w:t>
      </w:r>
    </w:p>
    <w:p w14:paraId="274D0CFE" w14:textId="39ABDB97" w:rsidR="009C5166" w:rsidRDefault="009C5166" w:rsidP="009C5166">
      <w:r>
        <w:t>Cost: $500 per team, plus $50 Big Bass (100%) payback minus release boat rental, plaques, ice, etc.</w:t>
      </w:r>
    </w:p>
    <w:p w14:paraId="47325571" w14:textId="3414DE1E" w:rsidR="009C5166" w:rsidRDefault="009C5166" w:rsidP="009C5166">
      <w:r>
        <w:t>Will take cash morning of tournament. All anglers must sign a waiver form before launch.</w:t>
      </w:r>
    </w:p>
    <w:p w14:paraId="70FF73A4" w14:textId="3C3B96C4" w:rsidR="009C5166" w:rsidRDefault="009C5166" w:rsidP="009C5166">
      <w:r>
        <w:t>Boat numbers drawn that morning.</w:t>
      </w:r>
    </w:p>
    <w:p w14:paraId="75BCC31A" w14:textId="3AC80259" w:rsidR="009C5166" w:rsidRDefault="009C5166" w:rsidP="009C5166">
      <w:r>
        <w:t>Boat Check/Livewell Check starts at 4:00 AM</w:t>
      </w:r>
    </w:p>
    <w:p w14:paraId="226BCBFD" w14:textId="62D056F5" w:rsidR="009C5166" w:rsidRDefault="009C5166" w:rsidP="009C5166">
      <w:r>
        <w:t>All boats must be in the water by 5:45 AM</w:t>
      </w:r>
    </w:p>
    <w:p w14:paraId="6A041F15" w14:textId="74FB8A43" w:rsidR="009C5166" w:rsidRDefault="009C5166" w:rsidP="009C5166">
      <w:r>
        <w:t>Plaques for 1-5</w:t>
      </w:r>
      <w:r w:rsidRPr="009C5166">
        <w:rPr>
          <w:vertAlign w:val="superscript"/>
        </w:rPr>
        <w:t>th</w:t>
      </w:r>
      <w:r>
        <w:t xml:space="preserve"> Place and for Big Bass</w:t>
      </w:r>
    </w:p>
    <w:p w14:paraId="61A2CAB9" w14:textId="580DF441" w:rsidR="009C5166" w:rsidRDefault="009C5166" w:rsidP="009C5166">
      <w:r>
        <w:t>There will be a meeting at 5:45 and one member of the team must be present.</w:t>
      </w:r>
    </w:p>
    <w:p w14:paraId="4CD4F4C6" w14:textId="537E9EEE" w:rsidR="009C5166" w:rsidRDefault="009C5166" w:rsidP="009C5166">
      <w:r>
        <w:t>No boundaries unless there is a small craft advisory.</w:t>
      </w:r>
    </w:p>
    <w:p w14:paraId="585E11F6" w14:textId="77777777" w:rsidR="009C5166" w:rsidRDefault="009C5166" w:rsidP="009C5166"/>
    <w:p w14:paraId="1D711A57" w14:textId="408E0206" w:rsidR="009C5166" w:rsidRDefault="009C5166" w:rsidP="009C5166">
      <w:r>
        <w:t>Based on 50 boats….</w:t>
      </w:r>
    </w:p>
    <w:p w14:paraId="7B838625" w14:textId="104D221D" w:rsidR="009C5166" w:rsidRDefault="009C5166" w:rsidP="009C5166">
      <w:r>
        <w:t>1</w:t>
      </w:r>
      <w:r w:rsidRPr="009C5166">
        <w:rPr>
          <w:vertAlign w:val="superscript"/>
        </w:rPr>
        <w:t>st</w:t>
      </w:r>
      <w:r>
        <w:t xml:space="preserve"> $10,000, 2</w:t>
      </w:r>
      <w:r w:rsidRPr="009C5166">
        <w:rPr>
          <w:vertAlign w:val="superscript"/>
        </w:rPr>
        <w:t>nd</w:t>
      </w:r>
      <w:r>
        <w:t xml:space="preserve"> $5,000, 3</w:t>
      </w:r>
      <w:r w:rsidRPr="009C5166">
        <w:rPr>
          <w:vertAlign w:val="superscript"/>
        </w:rPr>
        <w:t>rd</w:t>
      </w:r>
      <w:r>
        <w:t xml:space="preserve"> $3,000, 4</w:t>
      </w:r>
      <w:r w:rsidRPr="009C5166">
        <w:rPr>
          <w:vertAlign w:val="superscript"/>
        </w:rPr>
        <w:t>th</w:t>
      </w:r>
      <w:r>
        <w:t xml:space="preserve"> $2,000, 5</w:t>
      </w:r>
      <w:r w:rsidRPr="009C5166">
        <w:rPr>
          <w:vertAlign w:val="superscript"/>
        </w:rPr>
        <w:t>th</w:t>
      </w:r>
      <w:r>
        <w:t xml:space="preserve"> $1,500, 6</w:t>
      </w:r>
      <w:r w:rsidRPr="009C5166">
        <w:rPr>
          <w:vertAlign w:val="superscript"/>
        </w:rPr>
        <w:t>th</w:t>
      </w:r>
      <w:r>
        <w:t xml:space="preserve"> $1,000, 7</w:t>
      </w:r>
      <w:r w:rsidRPr="009C5166">
        <w:rPr>
          <w:vertAlign w:val="superscript"/>
        </w:rPr>
        <w:t>th</w:t>
      </w:r>
      <w:r>
        <w:t xml:space="preserve"> $500 (if we get </w:t>
      </w:r>
      <w:proofErr w:type="gramStart"/>
      <w:r>
        <w:t>50-55</w:t>
      </w:r>
      <w:proofErr w:type="gramEnd"/>
      <w:r>
        <w:t xml:space="preserve"> we just add to these numbers.  If we get more than 60 </w:t>
      </w:r>
      <w:proofErr w:type="gramStart"/>
      <w:r>
        <w:t>boats</w:t>
      </w:r>
      <w:proofErr w:type="gramEnd"/>
      <w:r>
        <w:t xml:space="preserve"> we add a place and adjust payments.</w:t>
      </w:r>
    </w:p>
    <w:p w14:paraId="17651399" w14:textId="77777777" w:rsidR="009C5166" w:rsidRDefault="009C5166" w:rsidP="009C5166"/>
    <w:p w14:paraId="6BDEF265" w14:textId="059FD9F3" w:rsidR="009C5166" w:rsidRDefault="009C5166" w:rsidP="009C5166">
      <w:r>
        <w:t>Rules</w:t>
      </w:r>
    </w:p>
    <w:p w14:paraId="1A75EE41" w14:textId="34B18728" w:rsidR="009C5166" w:rsidRDefault="009C5166" w:rsidP="009C5166">
      <w:pPr>
        <w:pStyle w:val="ListParagraph"/>
        <w:numPr>
          <w:ilvl w:val="0"/>
          <w:numId w:val="1"/>
        </w:numPr>
      </w:pPr>
      <w:r>
        <w:t>Five Fish</w:t>
      </w:r>
    </w:p>
    <w:p w14:paraId="672298E5" w14:textId="6744895B" w:rsidR="009C5166" w:rsidRDefault="009C5166" w:rsidP="009C5166">
      <w:pPr>
        <w:pStyle w:val="ListParagraph"/>
        <w:numPr>
          <w:ilvl w:val="0"/>
          <w:numId w:val="1"/>
        </w:numPr>
      </w:pPr>
      <w:r>
        <w:t>No drugs or alcohol</w:t>
      </w:r>
    </w:p>
    <w:p w14:paraId="5F6AC45E" w14:textId="76C6FA69" w:rsidR="009C5166" w:rsidRDefault="009C5166" w:rsidP="009C5166">
      <w:pPr>
        <w:pStyle w:val="ListParagraph"/>
        <w:numPr>
          <w:ilvl w:val="0"/>
          <w:numId w:val="1"/>
        </w:numPr>
      </w:pPr>
      <w:proofErr w:type="spellStart"/>
      <w:r>
        <w:t>Livewells</w:t>
      </w:r>
      <w:proofErr w:type="spellEnd"/>
      <w:r>
        <w:t xml:space="preserve"> must be checked prior to take off.</w:t>
      </w:r>
    </w:p>
    <w:p w14:paraId="505A6213" w14:textId="3857E801" w:rsidR="009C5166" w:rsidRDefault="009C5166" w:rsidP="009C5166">
      <w:pPr>
        <w:pStyle w:val="ListParagraph"/>
        <w:numPr>
          <w:ilvl w:val="0"/>
          <w:numId w:val="1"/>
        </w:numPr>
      </w:pPr>
      <w:r>
        <w:t>Life Jackets worn while motor is on</w:t>
      </w:r>
    </w:p>
    <w:p w14:paraId="1887FFA7" w14:textId="1046F584" w:rsidR="009C5166" w:rsidRDefault="009C5166" w:rsidP="009C5166">
      <w:pPr>
        <w:pStyle w:val="ListParagraph"/>
        <w:numPr>
          <w:ilvl w:val="0"/>
          <w:numId w:val="1"/>
        </w:numPr>
      </w:pPr>
      <w:r>
        <w:t>Largemouth or Smallmouth only</w:t>
      </w:r>
    </w:p>
    <w:p w14:paraId="410AB3DF" w14:textId="7AC17497" w:rsidR="009C5166" w:rsidRDefault="009C5166" w:rsidP="009C5166">
      <w:pPr>
        <w:pStyle w:val="ListParagraph"/>
        <w:numPr>
          <w:ilvl w:val="0"/>
          <w:numId w:val="1"/>
        </w:numPr>
      </w:pPr>
      <w:r>
        <w:t>Minimum of 12” for all bass brought to the scales, any short fish you will be disqualified.</w:t>
      </w:r>
    </w:p>
    <w:p w14:paraId="0E581909" w14:textId="006926DA" w:rsidR="009C5166" w:rsidRDefault="009C5166" w:rsidP="009C5166">
      <w:pPr>
        <w:pStyle w:val="ListParagraph"/>
        <w:numPr>
          <w:ilvl w:val="0"/>
          <w:numId w:val="1"/>
        </w:numPr>
      </w:pPr>
      <w:r>
        <w:t>Lunker for tournament is weight of fish alive or dead, in case of tie – angler with heaviest bag wins big fish.</w:t>
      </w:r>
    </w:p>
    <w:p w14:paraId="01279736" w14:textId="26B8CAA6" w:rsidR="009C5166" w:rsidRDefault="009C5166" w:rsidP="009C5166">
      <w:pPr>
        <w:pStyle w:val="ListParagraph"/>
        <w:numPr>
          <w:ilvl w:val="0"/>
          <w:numId w:val="1"/>
        </w:numPr>
      </w:pPr>
      <w:r>
        <w:t>Dead fish penalty is 4 ounces per dead fish.</w:t>
      </w:r>
    </w:p>
    <w:p w14:paraId="15627B19" w14:textId="713EFBCC" w:rsidR="009C5166" w:rsidRDefault="009C5166" w:rsidP="009C5166">
      <w:pPr>
        <w:pStyle w:val="ListParagraph"/>
        <w:numPr>
          <w:ilvl w:val="0"/>
          <w:numId w:val="1"/>
        </w:numPr>
      </w:pPr>
      <w:r>
        <w:t xml:space="preserve">Late return to check in will be penalized 1 </w:t>
      </w:r>
      <w:proofErr w:type="spellStart"/>
      <w:r>
        <w:t>lb</w:t>
      </w:r>
      <w:proofErr w:type="spellEnd"/>
      <w:r>
        <w:t xml:space="preserve"> per minute, after 15 minutes disqualified.</w:t>
      </w:r>
    </w:p>
    <w:p w14:paraId="1FFEEFF3" w14:textId="29A60C61" w:rsidR="009C5166" w:rsidRDefault="009C5166" w:rsidP="009C5166">
      <w:pPr>
        <w:pStyle w:val="ListParagraph"/>
        <w:numPr>
          <w:ilvl w:val="0"/>
          <w:numId w:val="1"/>
        </w:numPr>
      </w:pPr>
      <w:r>
        <w:t>Boater can be towed to weigh in or you can put your fish in with another competitor boat, but no fishing after this occurs.</w:t>
      </w:r>
    </w:p>
    <w:p w14:paraId="40D0EC61" w14:textId="245ADFEA" w:rsidR="009C5166" w:rsidRDefault="009C5166" w:rsidP="009C5166">
      <w:pPr>
        <w:pStyle w:val="ListParagraph"/>
        <w:numPr>
          <w:ilvl w:val="0"/>
          <w:numId w:val="1"/>
        </w:numPr>
      </w:pPr>
      <w:r>
        <w:t>No fishing within 50 feet of another competitor if they are anchored (poles included) and trolling motor out of the water.</w:t>
      </w:r>
    </w:p>
    <w:p w14:paraId="1A507AE3" w14:textId="6A059610" w:rsidR="009C5166" w:rsidRDefault="009C5166" w:rsidP="009C5166">
      <w:pPr>
        <w:pStyle w:val="ListParagraph"/>
        <w:numPr>
          <w:ilvl w:val="0"/>
          <w:numId w:val="1"/>
        </w:numPr>
      </w:pPr>
      <w:r>
        <w:t>All fish caught in tournament must be returned to tournament water.</w:t>
      </w:r>
    </w:p>
    <w:p w14:paraId="7FCF11BD" w14:textId="5D64BBCC" w:rsidR="009C5166" w:rsidRDefault="009C5166" w:rsidP="009C5166">
      <w:pPr>
        <w:pStyle w:val="ListParagraph"/>
        <w:numPr>
          <w:ilvl w:val="0"/>
          <w:numId w:val="1"/>
        </w:numPr>
      </w:pPr>
      <w:r>
        <w:t>No culling at the marina</w:t>
      </w:r>
    </w:p>
    <w:p w14:paraId="25FB8B8D" w14:textId="0EEEF8A2" w:rsidR="009C5166" w:rsidRDefault="009C5166" w:rsidP="009C5166">
      <w:pPr>
        <w:pStyle w:val="ListParagraph"/>
        <w:numPr>
          <w:ilvl w:val="0"/>
          <w:numId w:val="1"/>
        </w:numPr>
      </w:pPr>
      <w:r>
        <w:t xml:space="preserve">Your big bass must be marked or pinned / no pin no </w:t>
      </w:r>
      <w:proofErr w:type="gramStart"/>
      <w:r>
        <w:t>lunker</w:t>
      </w:r>
      <w:proofErr w:type="gramEnd"/>
    </w:p>
    <w:p w14:paraId="2343135A" w14:textId="5ED547AD" w:rsidR="009C5166" w:rsidRDefault="009C5166" w:rsidP="009C5166">
      <w:pPr>
        <w:pStyle w:val="ListParagraph"/>
        <w:numPr>
          <w:ilvl w:val="0"/>
          <w:numId w:val="1"/>
        </w:numPr>
      </w:pPr>
      <w:r>
        <w:t>Must use our weigh in bags.</w:t>
      </w:r>
    </w:p>
    <w:p w14:paraId="7A809F06" w14:textId="77777777" w:rsidR="009C5166" w:rsidRDefault="009C5166" w:rsidP="009C5166">
      <w:pPr>
        <w:ind w:left="360"/>
      </w:pPr>
    </w:p>
    <w:p w14:paraId="43C030F4" w14:textId="37466913" w:rsidR="009C5166" w:rsidRDefault="009C5166" w:rsidP="009C5166">
      <w:pPr>
        <w:ind w:left="360"/>
      </w:pPr>
      <w:r>
        <w:t>Name ___________________________________________</w:t>
      </w:r>
    </w:p>
    <w:p w14:paraId="7C86AC28" w14:textId="5A035F89" w:rsidR="009C5166" w:rsidRDefault="009C5166" w:rsidP="009C5166">
      <w:pPr>
        <w:ind w:left="360"/>
      </w:pPr>
      <w:r>
        <w:t>Address _______________________________________________________________________</w:t>
      </w:r>
    </w:p>
    <w:p w14:paraId="79895744" w14:textId="39541801" w:rsidR="009C5166" w:rsidRDefault="009C5166" w:rsidP="009C5166">
      <w:pPr>
        <w:ind w:left="360"/>
      </w:pPr>
      <w:r>
        <w:t>Phone __________________________________       EMAIL ______________________________</w:t>
      </w:r>
    </w:p>
    <w:p w14:paraId="5B113124" w14:textId="77777777" w:rsidR="009C5166" w:rsidRDefault="009C5166" w:rsidP="009C5166">
      <w:pPr>
        <w:ind w:left="360"/>
      </w:pPr>
    </w:p>
    <w:p w14:paraId="14FF243E" w14:textId="77777777" w:rsidR="009C5166" w:rsidRDefault="009C5166" w:rsidP="009C5166">
      <w:pPr>
        <w:ind w:left="360"/>
      </w:pPr>
      <w:r>
        <w:t>Name ___________________________________________</w:t>
      </w:r>
    </w:p>
    <w:p w14:paraId="1B1E29AE" w14:textId="77777777" w:rsidR="009C5166" w:rsidRDefault="009C5166" w:rsidP="009C5166">
      <w:pPr>
        <w:ind w:left="360"/>
      </w:pPr>
      <w:r>
        <w:t>Address _______________________________________________________________________</w:t>
      </w:r>
    </w:p>
    <w:p w14:paraId="6F31B2CD" w14:textId="77777777" w:rsidR="009C5166" w:rsidRDefault="009C5166" w:rsidP="009C5166">
      <w:pPr>
        <w:ind w:left="360"/>
      </w:pPr>
      <w:r>
        <w:t>Phone __________________________________       EMAIL ______________________________</w:t>
      </w:r>
    </w:p>
    <w:p w14:paraId="60A56452" w14:textId="77777777" w:rsidR="009C5166" w:rsidRDefault="009C5166" w:rsidP="009C5166">
      <w:pPr>
        <w:ind w:left="360"/>
      </w:pPr>
    </w:p>
    <w:p w14:paraId="6AE137CD" w14:textId="6BB61C0E" w:rsidR="009C5166" w:rsidRDefault="009C5166" w:rsidP="009C5166">
      <w:pPr>
        <w:ind w:left="360"/>
      </w:pPr>
    </w:p>
    <w:sectPr w:rsidR="009C5166" w:rsidSect="009C5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3735"/>
    <w:multiLevelType w:val="hybridMultilevel"/>
    <w:tmpl w:val="752A4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71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66"/>
    <w:rsid w:val="009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CA24"/>
  <w15:chartTrackingRefBased/>
  <w15:docId w15:val="{4B7CB23A-752B-1142-815D-87CB8867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Manson</dc:creator>
  <cp:keywords/>
  <dc:description/>
  <cp:lastModifiedBy>Travis Manson</cp:lastModifiedBy>
  <cp:revision>1</cp:revision>
  <dcterms:created xsi:type="dcterms:W3CDTF">2023-04-23T23:10:00Z</dcterms:created>
  <dcterms:modified xsi:type="dcterms:W3CDTF">2023-04-23T23:28:00Z</dcterms:modified>
</cp:coreProperties>
</file>